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5A4" w:rsidRDefault="00971279" w:rsidP="00971279">
      <w:pPr>
        <w:spacing w:after="0" w:line="240" w:lineRule="auto"/>
        <w:rPr>
          <w:i/>
        </w:rPr>
      </w:pPr>
      <w:r w:rsidRPr="00971279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4030980</wp:posOffset>
                </wp:positionH>
                <wp:positionV relativeFrom="paragraph">
                  <wp:posOffset>10160</wp:posOffset>
                </wp:positionV>
                <wp:extent cx="2360930" cy="676275"/>
                <wp:effectExtent l="0" t="0" r="26035" b="285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79" w:rsidRDefault="00971279" w:rsidP="00971279">
                            <w:pPr>
                              <w:spacing w:before="240"/>
                              <w:rPr>
                                <w:sz w:val="18"/>
                              </w:rPr>
                            </w:pPr>
                            <w:r w:rsidRPr="00971279">
                              <w:rPr>
                                <w:sz w:val="18"/>
                              </w:rPr>
                              <w:t>COGNOME E NOME</w:t>
                            </w:r>
                            <w:r>
                              <w:rPr>
                                <w:sz w:val="18"/>
                              </w:rPr>
                              <w:t xml:space="preserve"> ……………………………………………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971279" w:rsidRPr="00971279" w:rsidRDefault="0097127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CLASSE 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17.4pt;margin-top:.8pt;width:185.9pt;height:53.2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">
                <v:textbox>
                  <w:txbxContent>
                    <w:p w:rsidR="00971279" w:rsidRDefault="00971279" w:rsidP="00971279">
                      <w:pPr>
                        <w:spacing w:before="240"/>
                        <w:rPr>
                          <w:sz w:val="18"/>
                        </w:rPr>
                      </w:pPr>
                      <w:r w:rsidRPr="00971279">
                        <w:rPr>
                          <w:sz w:val="18"/>
                        </w:rPr>
                        <w:t>COGNOME E NOME</w:t>
                      </w:r>
                      <w:r>
                        <w:rPr>
                          <w:sz w:val="18"/>
                        </w:rPr>
                        <w:t xml:space="preserve"> ……………………………………………</w:t>
                      </w:r>
                      <w:proofErr w:type="gramStart"/>
                      <w:r>
                        <w:rPr>
                          <w:sz w:val="18"/>
                        </w:rPr>
                        <w:t>…….</w:t>
                      </w:r>
                      <w:proofErr w:type="gramEnd"/>
                      <w:r>
                        <w:rPr>
                          <w:sz w:val="18"/>
                        </w:rPr>
                        <w:t>.</w:t>
                      </w:r>
                    </w:p>
                    <w:p w:rsidR="00971279" w:rsidRPr="00971279" w:rsidRDefault="0097127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CLASSE 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695325" cy="620517"/>
            <wp:effectExtent l="0" t="0" r="0" b="825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279">
        <w:rPr>
          <w:b/>
          <w:b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2743200" cy="657225"/>
                <wp:effectExtent l="0" t="0" r="19050" b="28575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279" w:rsidRPr="00E84E16" w:rsidRDefault="00971279" w:rsidP="00971279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Ministero dell’Istruzione, dell’Università e della Ricerca</w:t>
                            </w:r>
                          </w:p>
                          <w:p w:rsidR="00971279" w:rsidRPr="00E84E16" w:rsidRDefault="00971279" w:rsidP="00971279">
                            <w:pPr>
                              <w:spacing w:after="0" w:line="240" w:lineRule="auto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84E16">
                              <w:rPr>
                                <w:sz w:val="14"/>
                                <w:szCs w:val="18"/>
                              </w:rPr>
                              <w:t>IIS B. PINCHETTI – TIRANO (SO)</w:t>
                            </w:r>
                          </w:p>
                          <w:p w:rsidR="00971279" w:rsidRPr="00D66ED4" w:rsidRDefault="00971279" w:rsidP="0097127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>ESAMI DI STATO 2018/2019</w:t>
                            </w:r>
                          </w:p>
                          <w:p w:rsidR="00971279" w:rsidRDefault="00971279" w:rsidP="00971279">
                            <w:r w:rsidRPr="00D66ED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Griglia di valutazione PRIMA PROVA - </w:t>
                            </w:r>
                            <w:r w:rsidRPr="00D66ED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Parte generale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8pt;width:3in;height:51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">
                <v:textbox>
                  <w:txbxContent>
                    <w:p w:rsidR="00971279" w:rsidRPr="00E84E16" w:rsidRDefault="00971279" w:rsidP="00971279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Ministero dell’Istruzione, dell’Università e della Ricerca</w:t>
                      </w:r>
                    </w:p>
                    <w:p w:rsidR="00971279" w:rsidRPr="00E84E16" w:rsidRDefault="00971279" w:rsidP="00971279">
                      <w:pPr>
                        <w:spacing w:after="0" w:line="240" w:lineRule="auto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84E16">
                        <w:rPr>
                          <w:sz w:val="14"/>
                          <w:szCs w:val="18"/>
                        </w:rPr>
                        <w:t>IIS B. PINCHETTI – TIRANO (SO)</w:t>
                      </w:r>
                    </w:p>
                    <w:p w:rsidR="00971279" w:rsidRPr="00D66ED4" w:rsidRDefault="00971279" w:rsidP="0097127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6ED4">
                        <w:rPr>
                          <w:b/>
                          <w:sz w:val="18"/>
                          <w:szCs w:val="18"/>
                        </w:rPr>
                        <w:t>ESAMI DI STATO 2018/2019</w:t>
                      </w:r>
                    </w:p>
                    <w:p w:rsidR="00971279" w:rsidRDefault="00971279" w:rsidP="00971279">
                      <w:r w:rsidRPr="00D66ED4">
                        <w:rPr>
                          <w:b/>
                          <w:sz w:val="18"/>
                          <w:szCs w:val="18"/>
                        </w:rPr>
                        <w:t xml:space="preserve">Griglia di valutazione PRIMA PROVA - </w:t>
                      </w:r>
                      <w:r w:rsidRPr="00D66ED4">
                        <w:rPr>
                          <w:b/>
                          <w:bCs/>
                          <w:sz w:val="18"/>
                          <w:szCs w:val="18"/>
                        </w:rPr>
                        <w:t>Parte generale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25A4" w:rsidRDefault="000925A4" w:rsidP="00971279">
      <w:pPr>
        <w:spacing w:after="0" w:line="240" w:lineRule="auto"/>
        <w:rPr>
          <w:i/>
        </w:rPr>
      </w:pPr>
    </w:p>
    <w:p w:rsidR="006D0642" w:rsidRDefault="006D0642" w:rsidP="00971279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971279" w:rsidRDefault="00971279" w:rsidP="00971279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971279" w:rsidRPr="00D66ED4" w:rsidRDefault="00971279" w:rsidP="00971279">
      <w:pPr>
        <w:spacing w:after="0" w:line="240" w:lineRule="auto"/>
        <w:jc w:val="center"/>
        <w:rPr>
          <w:b/>
          <w:bCs/>
          <w:sz w:val="18"/>
          <w:szCs w:val="18"/>
        </w:rPr>
      </w:pPr>
    </w:p>
    <w:tbl>
      <w:tblPr>
        <w:tblStyle w:val="Grigliatabella"/>
        <w:tblW w:w="1063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7904"/>
        <w:gridCol w:w="883"/>
        <w:gridCol w:w="569"/>
      </w:tblGrid>
      <w:tr w:rsidR="0070789E" w:rsidRPr="008A01C7" w:rsidTr="00E21C60">
        <w:tc>
          <w:tcPr>
            <w:tcW w:w="1276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bottom w:val="double" w:sz="4" w:space="0" w:color="auto"/>
            </w:tcBorders>
          </w:tcPr>
          <w:p w:rsidR="0070789E" w:rsidRPr="0070789E" w:rsidRDefault="0070789E" w:rsidP="00D32CBF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Ideazione, pianificazione e organizzazione del testo </w:t>
            </w:r>
          </w:p>
          <w:p w:rsidR="0070789E" w:rsidRPr="0070789E" w:rsidRDefault="0070789E" w:rsidP="004D0B09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 da rimandi e riferimenti plurimi, supportati da una solida organizzazione del discorso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efficace, con idee tra loro correlate, supportati da una solida organizzazione del discorso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con idee reciprocamente correlate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4D0B0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e le varie parti sono tra loro ben organizzate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è ideato e pianificato in modo schematico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consuete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alcune incertezze nella ideazione e pianificazione con l’uso di strutture con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ideazione e pianificazione con l’suo di strutture imprecise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presenta una scarsa e non adeguata ideazione e pianificazione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Il testo non denota ideazione e pianificazione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C293F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1/B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Coesione e coerenza testuale </w:t>
            </w:r>
            <w:r>
              <w:rPr>
                <w:sz w:val="16"/>
                <w:szCs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consequenziali e coerenti, collegate da connettivi linguistici appropriati e con una struttura organizzativa personale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articolato da connettivi linguistici appropriat</w:t>
            </w:r>
            <w:r>
              <w:rPr>
                <w:sz w:val="16"/>
                <w:szCs w:val="16"/>
              </w:rPr>
              <w:t>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tra loro coerenti, collegate in modo corretto da connettivi linguistici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4D0B0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E60E0C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     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basilari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sono disposte in sequenza, collegate da connettivi non sempre adeguati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a tratti non sono sequenziali. I connettivi presentano qualche imprecisione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sempre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per lo più non sono sequenziali e tra loro coerenti. I connettivi non sempre sono appropriati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8C7EDC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tcBorders>
              <w:top w:val="nil"/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Le parti del testo non sono sequenziali. I connettivi non sono appropriati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B77F49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70789E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A7076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  <w:r w:rsidRPr="0070789E">
              <w:rPr>
                <w:sz w:val="16"/>
              </w:rPr>
              <w:t xml:space="preserve">2/A </w:t>
            </w:r>
            <w:r>
              <w:rPr>
                <w:sz w:val="16"/>
              </w:rPr>
              <w:br/>
            </w:r>
            <w:r w:rsidRPr="0070789E">
              <w:rPr>
                <w:sz w:val="16"/>
              </w:rPr>
              <w:t xml:space="preserve">Ricchezza e padronanza lessicale </w:t>
            </w:r>
            <w:r>
              <w:rPr>
                <w:sz w:val="16"/>
              </w:rPr>
              <w:br/>
            </w: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scelto, appropriato e chiaro con un lessico molto ampio e specifico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ampio e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appropriato e chiaro con un lessico specifico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con un lessico adeguato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abbastanza appropriato qualche imprecisione lessicale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poco appropriato, ripetizione di termini e qualche imprecisione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B37EFF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B37EFF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B37EFF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CA3E05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Linguaggio inappropriato, gravi e diffuse imprecisioni lessicali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2/B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Correttezza grammaticale (ortografia, morfologia, sintassi), uso corretto ed efficace della punteggiatura   </w:t>
            </w:r>
          </w:p>
          <w:p w:rsidR="0070789E" w:rsidRPr="0070789E" w:rsidRDefault="0070789E" w:rsidP="00CA3E05">
            <w:pPr>
              <w:rPr>
                <w:sz w:val="12"/>
                <w:szCs w:val="12"/>
              </w:rPr>
            </w:pPr>
            <w:r w:rsidRPr="0070789E">
              <w:rPr>
                <w:sz w:val="12"/>
                <w:szCs w:val="12"/>
              </w:rPr>
              <w:t>(</w:t>
            </w:r>
            <w:proofErr w:type="spellStart"/>
            <w:r w:rsidRPr="0070789E">
              <w:rPr>
                <w:sz w:val="12"/>
                <w:szCs w:val="12"/>
              </w:rPr>
              <w:t>max</w:t>
            </w:r>
            <w:proofErr w:type="spellEnd"/>
            <w:r w:rsidRPr="0070789E">
              <w:rPr>
                <w:sz w:val="12"/>
                <w:szCs w:val="12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CA3E05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L’ortografia è corretta, la punteggiatura efficace, la sintassi risulta ben articolata, espressiva e funzionale al contenuto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CA3E05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10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 e la punteggiatura risultano corrette e la </w:t>
            </w:r>
            <w:proofErr w:type="gramStart"/>
            <w:r w:rsidRPr="007A7076">
              <w:rPr>
                <w:sz w:val="16"/>
                <w:szCs w:val="16"/>
              </w:rPr>
              <w:t>sintassi</w:t>
            </w:r>
            <w:bookmarkStart w:id="0" w:name="_GoBack"/>
            <w:bookmarkEnd w:id="0"/>
            <w:r w:rsidRPr="007A7076">
              <w:rPr>
                <w:sz w:val="16"/>
                <w:szCs w:val="16"/>
              </w:rPr>
              <w:t xml:space="preserve">  ben</w:t>
            </w:r>
            <w:proofErr w:type="gramEnd"/>
            <w:r w:rsidRPr="007A7076">
              <w:rPr>
                <w:sz w:val="16"/>
                <w:szCs w:val="16"/>
              </w:rPr>
              <w:t xml:space="preserve">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9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8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7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risultano per lo più corrette e la sintassi è sufficientemente articolata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6</w:t>
            </w:r>
          </w:p>
        </w:tc>
      </w:tr>
      <w:tr w:rsidR="0070789E" w:rsidRPr="007A7076" w:rsidTr="00E21C60"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presentano 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5</w:t>
            </w:r>
          </w:p>
        </w:tc>
      </w:tr>
      <w:tr w:rsidR="0070789E" w:rsidRPr="007A7076" w:rsidTr="00E21C60">
        <w:trPr>
          <w:trHeight w:val="237"/>
        </w:trPr>
        <w:tc>
          <w:tcPr>
            <w:tcW w:w="1276" w:type="dxa"/>
            <w:vMerge/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single" w:sz="4" w:space="0" w:color="auto"/>
            </w:tcBorders>
            <w:vAlign w:val="center"/>
          </w:tcPr>
          <w:p w:rsidR="0070789E" w:rsidRPr="007A7076" w:rsidRDefault="0070789E" w:rsidP="00D01377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L’ortografia e la punteggiatura presentano</w:t>
            </w:r>
            <w:r w:rsidR="00C323C8">
              <w:rPr>
                <w:sz w:val="16"/>
                <w:szCs w:val="16"/>
              </w:rPr>
              <w:t xml:space="preserve"> gravi </w:t>
            </w:r>
            <w:r w:rsidRPr="007A7076">
              <w:rPr>
                <w:sz w:val="16"/>
                <w:szCs w:val="16"/>
              </w:rPr>
              <w:t>errori e la sintassi non è sufficientemente articolata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70789E" w:rsidRPr="0070789E" w:rsidRDefault="0070789E" w:rsidP="00D01377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4</w:t>
            </w:r>
          </w:p>
        </w:tc>
      </w:tr>
      <w:tr w:rsidR="0070789E" w:rsidRPr="007A7076" w:rsidTr="00E21C60">
        <w:trPr>
          <w:trHeight w:val="207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 xml:space="preserve">L’ortografia, la punteggiatura e la sintassi presentano errori diffusi 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3</w:t>
            </w:r>
          </w:p>
        </w:tc>
      </w:tr>
      <w:tr w:rsidR="0070789E" w:rsidRPr="007A7076" w:rsidTr="00E21C60">
        <w:trPr>
          <w:trHeight w:val="260"/>
        </w:trPr>
        <w:tc>
          <w:tcPr>
            <w:tcW w:w="1276" w:type="dxa"/>
            <w:vMerge/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</w:tcBorders>
            <w:vAlign w:val="center"/>
          </w:tcPr>
          <w:p w:rsidR="0070789E" w:rsidRPr="007A7076" w:rsidRDefault="0070789E" w:rsidP="0070789E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Gravi errori ortografici e sintattici e uso scorretto della punteggiatura</w:t>
            </w: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2</w:t>
            </w:r>
          </w:p>
        </w:tc>
      </w:tr>
      <w:tr w:rsidR="0070789E" w:rsidRPr="007A7076" w:rsidTr="00E21C60">
        <w:trPr>
          <w:trHeight w:val="606"/>
        </w:trPr>
        <w:tc>
          <w:tcPr>
            <w:tcW w:w="1276" w:type="dxa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</w:tcPr>
          <w:p w:rsidR="0070789E" w:rsidRPr="007A7076" w:rsidRDefault="0070789E" w:rsidP="0070789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Gravissimi errori ortografici e sintattici e uso scorretto della punteggiatura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</w:tcPr>
          <w:p w:rsidR="0070789E" w:rsidRPr="0070789E" w:rsidRDefault="0070789E" w:rsidP="0070789E">
            <w:pPr>
              <w:jc w:val="center"/>
              <w:rPr>
                <w:sz w:val="16"/>
              </w:rPr>
            </w:pPr>
            <w:r w:rsidRPr="0070789E">
              <w:rPr>
                <w:sz w:val="16"/>
              </w:rPr>
              <w:t>1</w:t>
            </w:r>
          </w:p>
        </w:tc>
      </w:tr>
      <w:tr w:rsidR="0070789E" w:rsidRPr="007A7076" w:rsidTr="00E21C60">
        <w:tc>
          <w:tcPr>
            <w:tcW w:w="127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787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9" w:type="dxa"/>
            <w:tcBorders>
              <w:top w:val="thinThickSmallGap" w:sz="12" w:space="0" w:color="auto"/>
              <w:bottom w:val="double" w:sz="4" w:space="0" w:color="auto"/>
            </w:tcBorders>
          </w:tcPr>
          <w:p w:rsidR="0070789E" w:rsidRPr="0070789E" w:rsidRDefault="0070789E" w:rsidP="0070789E">
            <w:pPr>
              <w:jc w:val="center"/>
              <w:rPr>
                <w:b/>
                <w:sz w:val="16"/>
                <w:szCs w:val="16"/>
              </w:rPr>
            </w:pPr>
            <w:r w:rsidRPr="0070789E">
              <w:rPr>
                <w:b/>
                <w:sz w:val="16"/>
                <w:szCs w:val="16"/>
              </w:rPr>
              <w:t>PUNTI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3/A </w:t>
            </w:r>
            <w:r>
              <w:rPr>
                <w:sz w:val="16"/>
                <w:szCs w:val="16"/>
              </w:rPr>
              <w:br/>
            </w:r>
            <w:r w:rsidRPr="007A7076">
              <w:rPr>
                <w:sz w:val="16"/>
                <w:szCs w:val="16"/>
              </w:rPr>
              <w:t xml:space="preserve">Ampiezza e precisione delle conoscenze e dei riferimenti culturali </w:t>
            </w:r>
          </w:p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0789E">
              <w:rPr>
                <w:sz w:val="12"/>
                <w:szCs w:val="16"/>
              </w:rPr>
              <w:t>(</w:t>
            </w:r>
            <w:proofErr w:type="spellStart"/>
            <w:r w:rsidRPr="0070789E">
              <w:rPr>
                <w:sz w:val="12"/>
                <w:szCs w:val="16"/>
              </w:rPr>
              <w:t>max</w:t>
            </w:r>
            <w:proofErr w:type="spellEnd"/>
            <w:r w:rsidRPr="0070789E">
              <w:rPr>
                <w:sz w:val="12"/>
                <w:szCs w:val="16"/>
              </w:rPr>
              <w:t xml:space="preserve"> 10/60)</w:t>
            </w: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approfondite conoscenze e ampi riferimenti culturali 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A7076" w:rsidRDefault="0070789E" w:rsidP="007A7076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e correlate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numerose conoscenze e ampi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Lo studente mostra di possedere adeguate conoscenze e precisi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sufficienti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alcune conoscenze e riesce a fare qualche riferimento culturale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Lo studente mostra di possedere poche conoscenze riesce a fare esigui riferimenti culturali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sparute conoscenz</w:t>
            </w:r>
            <w:r w:rsidR="00E84E16">
              <w:rPr>
                <w:sz w:val="16"/>
                <w:szCs w:val="16"/>
              </w:rPr>
              <w:t>e</w:t>
            </w:r>
            <w:r w:rsidRPr="007A7076">
              <w:rPr>
                <w:sz w:val="16"/>
                <w:szCs w:val="16"/>
              </w:rPr>
              <w:t xml:space="preserve"> dell’argomento e i riferimenti culturali non sono pertinenti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70789E" w:rsidRPr="007A7076" w:rsidTr="00E21C60">
        <w:trPr>
          <w:trHeight w:val="20"/>
        </w:trPr>
        <w:tc>
          <w:tcPr>
            <w:tcW w:w="1276" w:type="dxa"/>
            <w:vMerge w:val="restart"/>
          </w:tcPr>
          <w:p w:rsidR="0070789E" w:rsidRPr="007A7076" w:rsidRDefault="0070789E" w:rsidP="0070789E">
            <w:pPr>
              <w:jc w:val="center"/>
              <w:rPr>
                <w:sz w:val="16"/>
                <w:szCs w:val="16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L’alunno mostra di possedere una scarsa o parziale conoscenza dell’argomento e la sua trattazione è del tutto priva di riferimenti culturali </w:t>
            </w:r>
          </w:p>
        </w:tc>
        <w:tc>
          <w:tcPr>
            <w:tcW w:w="569" w:type="dxa"/>
            <w:vAlign w:val="center"/>
          </w:tcPr>
          <w:p w:rsidR="0070789E" w:rsidRPr="007A707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bottom w:val="double" w:sz="4" w:space="0" w:color="auto"/>
            </w:tcBorders>
            <w:vAlign w:val="center"/>
          </w:tcPr>
          <w:p w:rsidR="0070789E" w:rsidRPr="007A7076" w:rsidRDefault="0070789E" w:rsidP="002746DE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L’alunno mostra di possedere una scarsa e parziale conoscenza dell’argomento e la sua trattazione è del tutto priva di riferimenti culturali</w:t>
            </w:r>
          </w:p>
        </w:tc>
        <w:tc>
          <w:tcPr>
            <w:tcW w:w="569" w:type="dxa"/>
            <w:tcBorders>
              <w:bottom w:val="double" w:sz="4" w:space="0" w:color="auto"/>
            </w:tcBorders>
            <w:vAlign w:val="center"/>
          </w:tcPr>
          <w:p w:rsidR="0070789E" w:rsidRPr="00136486" w:rsidRDefault="0070789E" w:rsidP="002746DE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  <w:tr w:rsidR="0070789E" w:rsidRPr="00136486" w:rsidTr="00E21C60">
        <w:trPr>
          <w:trHeight w:val="20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 w:rsidRPr="00136486">
              <w:rPr>
                <w:sz w:val="16"/>
                <w:szCs w:val="16"/>
              </w:rPr>
              <w:t>3/</w:t>
            </w:r>
            <w:proofErr w:type="gramStart"/>
            <w:r w:rsidRPr="00136486">
              <w:rPr>
                <w:sz w:val="16"/>
                <w:szCs w:val="16"/>
              </w:rPr>
              <w:t>B .Espressione</w:t>
            </w:r>
            <w:proofErr w:type="gramEnd"/>
            <w:r w:rsidRPr="00136486">
              <w:rPr>
                <w:sz w:val="16"/>
                <w:szCs w:val="16"/>
              </w:rPr>
              <w:t xml:space="preserve"> di giudizi critici e valutazioni personali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  <w:proofErr w:type="spellStart"/>
            <w:r w:rsidRPr="00136486">
              <w:rPr>
                <w:sz w:val="16"/>
                <w:szCs w:val="16"/>
              </w:rPr>
              <w:t>max</w:t>
            </w:r>
            <w:proofErr w:type="spellEnd"/>
            <w:r w:rsidRPr="00136486">
              <w:rPr>
                <w:sz w:val="16"/>
                <w:szCs w:val="16"/>
              </w:rPr>
              <w:t xml:space="preserve"> 10/60)</w:t>
            </w:r>
          </w:p>
          <w:p w:rsidR="0070789E" w:rsidRPr="00136486" w:rsidRDefault="0070789E" w:rsidP="007A7076">
            <w:pPr>
              <w:rPr>
                <w:sz w:val="16"/>
                <w:szCs w:val="16"/>
              </w:rPr>
            </w:pPr>
          </w:p>
        </w:tc>
        <w:tc>
          <w:tcPr>
            <w:tcW w:w="8787" w:type="dxa"/>
            <w:gridSpan w:val="2"/>
            <w:tcBorders>
              <w:top w:val="double" w:sz="4" w:space="0" w:color="auto"/>
            </w:tcBorders>
            <w:vAlign w:val="center"/>
          </w:tcPr>
          <w:p w:rsidR="0070789E" w:rsidRPr="0013648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un’elevata capacità critica dello studente</w:t>
            </w:r>
          </w:p>
        </w:tc>
        <w:tc>
          <w:tcPr>
            <w:tcW w:w="569" w:type="dxa"/>
            <w:tcBorders>
              <w:top w:val="double" w:sz="4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10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un’ottima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9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>
              <w:rPr>
                <w:sz w:val="16"/>
                <w:szCs w:val="16"/>
              </w:rPr>
              <w:t>L’elaborato contiene interpretazioni personali molto valide, che mettono in rilievo una buona capacità critica dello studente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8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  <w:r w:rsidRPr="007A7076">
              <w:rPr>
                <w:sz w:val="16"/>
                <w:szCs w:val="16"/>
              </w:rPr>
              <w:t>L’elaborato presente un taglio personale con qualche spunto di originalità</w:t>
            </w:r>
            <w:r>
              <w:rPr>
                <w:sz w:val="16"/>
                <w:szCs w:val="16"/>
              </w:rPr>
              <w:t xml:space="preserve"> e una discreta capacità critica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7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</w:t>
            </w:r>
            <w:r>
              <w:rPr>
                <w:sz w:val="16"/>
                <w:szCs w:val="16"/>
              </w:rPr>
              <w:t>sufficiente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6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rielaborazione parziale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5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present</w:t>
            </w:r>
            <w:r>
              <w:rPr>
                <w:sz w:val="16"/>
                <w:szCs w:val="16"/>
              </w:rPr>
              <w:t>a</w:t>
            </w:r>
            <w:r w:rsidRPr="007A7076">
              <w:rPr>
                <w:sz w:val="16"/>
                <w:szCs w:val="16"/>
              </w:rPr>
              <w:t xml:space="preserve"> una </w:t>
            </w:r>
            <w:r>
              <w:rPr>
                <w:sz w:val="16"/>
                <w:szCs w:val="16"/>
              </w:rPr>
              <w:t>scarsa rielaborazione</w:t>
            </w:r>
            <w:r w:rsidRPr="007A7076">
              <w:rPr>
                <w:sz w:val="16"/>
                <w:szCs w:val="16"/>
              </w:rPr>
              <w:t xml:space="preserve"> e contiene una semplice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4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 w:val="restart"/>
          </w:tcPr>
          <w:p w:rsidR="0070789E" w:rsidRPr="00FE7BFD" w:rsidRDefault="0070789E" w:rsidP="0070789E">
            <w:pPr>
              <w:jc w:val="center"/>
              <w:rPr>
                <w:sz w:val="18"/>
              </w:rPr>
            </w:pPr>
            <w:r w:rsidRPr="00DF1A44">
              <w:rPr>
                <w:b/>
                <w:sz w:val="16"/>
              </w:rPr>
              <w:t>PUNTEGGIO</w:t>
            </w:r>
            <w:r w:rsidRPr="00DF1A44">
              <w:rPr>
                <w:b/>
                <w:sz w:val="16"/>
              </w:rPr>
              <w:br/>
              <w:t>ASSEGNATO</w:t>
            </w: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per lo più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3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L’elaborato difetta quasi totalmente di rielaborazione e di interpretazione</w:t>
            </w:r>
          </w:p>
        </w:tc>
        <w:tc>
          <w:tcPr>
            <w:tcW w:w="569" w:type="dxa"/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2</w:t>
            </w:r>
          </w:p>
        </w:tc>
      </w:tr>
      <w:tr w:rsidR="0070789E" w:rsidRPr="00FE7BFD" w:rsidTr="00E21C60">
        <w:trPr>
          <w:trHeight w:val="20"/>
        </w:trPr>
        <w:tc>
          <w:tcPr>
            <w:tcW w:w="1276" w:type="dxa"/>
            <w:vMerge/>
            <w:tcBorders>
              <w:bottom w:val="thinThickSmallGap" w:sz="12" w:space="0" w:color="auto"/>
            </w:tcBorders>
            <w:vAlign w:val="center"/>
          </w:tcPr>
          <w:p w:rsidR="0070789E" w:rsidRPr="00FE7BFD" w:rsidRDefault="0070789E" w:rsidP="007A7076">
            <w:pPr>
              <w:rPr>
                <w:sz w:val="18"/>
              </w:rPr>
            </w:pPr>
          </w:p>
        </w:tc>
        <w:tc>
          <w:tcPr>
            <w:tcW w:w="8787" w:type="dxa"/>
            <w:gridSpan w:val="2"/>
            <w:tcBorders>
              <w:bottom w:val="thinThickSmallGap" w:sz="12" w:space="0" w:color="auto"/>
            </w:tcBorders>
            <w:vAlign w:val="center"/>
          </w:tcPr>
          <w:p w:rsidR="0070789E" w:rsidRPr="007A7076" w:rsidRDefault="0070789E" w:rsidP="007A7076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L’elaborato manca di originalità, creatività e capacità di rielaborazione</w:t>
            </w:r>
          </w:p>
        </w:tc>
        <w:tc>
          <w:tcPr>
            <w:tcW w:w="569" w:type="dxa"/>
            <w:tcBorders>
              <w:bottom w:val="thinThickSmallGap" w:sz="12" w:space="0" w:color="auto"/>
            </w:tcBorders>
            <w:vAlign w:val="center"/>
          </w:tcPr>
          <w:p w:rsidR="0070789E" w:rsidRPr="0070789E" w:rsidRDefault="0070789E" w:rsidP="007A7076">
            <w:pPr>
              <w:jc w:val="center"/>
              <w:rPr>
                <w:sz w:val="16"/>
                <w:szCs w:val="16"/>
              </w:rPr>
            </w:pPr>
            <w:r w:rsidRPr="0070789E">
              <w:rPr>
                <w:sz w:val="16"/>
                <w:szCs w:val="16"/>
              </w:rPr>
              <w:t>1</w:t>
            </w:r>
          </w:p>
        </w:tc>
      </w:tr>
      <w:tr w:rsidR="00DF1A44" w:rsidRPr="008A01C7" w:rsidTr="00E21C6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180" w:type="dxa"/>
            <w:gridSpan w:val="2"/>
            <w:tcBorders>
              <w:top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  <w:bookmarkStart w:id="1" w:name="_Hlk1194968"/>
            <w:r w:rsidRPr="00DF1A44">
              <w:rPr>
                <w:b/>
                <w:sz w:val="16"/>
                <w:szCs w:val="16"/>
              </w:rPr>
              <w:t>PUNTEGGIO PARTE GENERALE</w:t>
            </w:r>
          </w:p>
        </w:tc>
        <w:tc>
          <w:tcPr>
            <w:tcW w:w="883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A44" w:rsidRPr="00DF1A44" w:rsidRDefault="00DF1A44" w:rsidP="00DF1A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thinThickSmallGap" w:sz="12" w:space="0" w:color="auto"/>
              <w:left w:val="nil"/>
              <w:bottom w:val="single" w:sz="4" w:space="0" w:color="auto"/>
            </w:tcBorders>
            <w:vAlign w:val="center"/>
          </w:tcPr>
          <w:p w:rsidR="00DF1A44" w:rsidRPr="00DF1A44" w:rsidRDefault="00DF1A44" w:rsidP="00DF1A44">
            <w:pPr>
              <w:rPr>
                <w:b/>
                <w:sz w:val="16"/>
                <w:szCs w:val="16"/>
              </w:rPr>
            </w:pPr>
            <w:r w:rsidRPr="00DF1A44">
              <w:rPr>
                <w:b/>
                <w:sz w:val="16"/>
                <w:szCs w:val="16"/>
              </w:rPr>
              <w:t>/100</w:t>
            </w:r>
          </w:p>
        </w:tc>
      </w:tr>
      <w:bookmarkEnd w:id="1"/>
    </w:tbl>
    <w:p w:rsidR="00E21C60" w:rsidRDefault="00E21C60" w:rsidP="000925A4">
      <w:pPr>
        <w:spacing w:after="0" w:line="240" w:lineRule="auto"/>
        <w:jc w:val="both"/>
        <w:rPr>
          <w:sz w:val="16"/>
        </w:rPr>
      </w:pPr>
    </w:p>
    <w:p w:rsidR="00E21C60" w:rsidRDefault="00E21C60" w:rsidP="00E21C60">
      <w:pPr>
        <w:spacing w:after="0" w:line="240" w:lineRule="auto"/>
        <w:jc w:val="center"/>
        <w:rPr>
          <w:i/>
        </w:rPr>
      </w:pPr>
      <w:r>
        <w:rPr>
          <w:i/>
          <w:noProof/>
          <w:lang w:eastAsia="it-IT"/>
        </w:rPr>
        <w:lastRenderedPageBreak/>
        <w:drawing>
          <wp:anchor distT="0" distB="0" distL="114300" distR="114300" simplePos="0" relativeHeight="251660288" behindDoc="0" locked="0" layoutInCell="1" allowOverlap="1" wp14:anchorId="19816D71" wp14:editId="15503D4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14217" cy="369652"/>
            <wp:effectExtent l="0" t="0" r="508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17" cy="36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C60" w:rsidRDefault="00E21C60" w:rsidP="00E21C60">
      <w:pPr>
        <w:spacing w:after="0" w:line="240" w:lineRule="auto"/>
        <w:jc w:val="center"/>
        <w:rPr>
          <w:i/>
        </w:rPr>
      </w:pPr>
    </w:p>
    <w:p w:rsidR="00E21C60" w:rsidRPr="00B85FE1" w:rsidRDefault="00E21C60" w:rsidP="00E21C60">
      <w:pPr>
        <w:spacing w:after="0" w:line="240" w:lineRule="auto"/>
        <w:jc w:val="center"/>
        <w:rPr>
          <w:sz w:val="14"/>
          <w:szCs w:val="16"/>
        </w:rPr>
      </w:pPr>
      <w:r w:rsidRPr="00B85FE1">
        <w:rPr>
          <w:sz w:val="14"/>
          <w:szCs w:val="16"/>
        </w:rPr>
        <w:t>Ministero dell’Istruzione, dell’Università e della Ricerca</w:t>
      </w:r>
    </w:p>
    <w:p w:rsidR="00E21C60" w:rsidRDefault="00E21C60" w:rsidP="00E21C60">
      <w:pPr>
        <w:spacing w:after="0" w:line="240" w:lineRule="auto"/>
        <w:ind w:left="-426"/>
        <w:jc w:val="center"/>
      </w:pPr>
      <w:r w:rsidRPr="00B85FE1">
        <w:rPr>
          <w:sz w:val="14"/>
          <w:szCs w:val="16"/>
        </w:rPr>
        <w:t>IIS B. PINCHETTI – TIRANO (SO)</w:t>
      </w:r>
    </w:p>
    <w:p w:rsidR="00E21C60" w:rsidRPr="00B85FE1" w:rsidRDefault="00E21C60" w:rsidP="00E21C60">
      <w:pPr>
        <w:spacing w:after="0" w:line="240" w:lineRule="auto"/>
        <w:jc w:val="center"/>
        <w:rPr>
          <w:b/>
          <w:sz w:val="18"/>
          <w:szCs w:val="18"/>
        </w:rPr>
      </w:pPr>
      <w:r w:rsidRPr="00B85FE1">
        <w:rPr>
          <w:b/>
          <w:sz w:val="18"/>
          <w:szCs w:val="18"/>
        </w:rPr>
        <w:t>ESAMI DI STATO 2018/19</w:t>
      </w:r>
    </w:p>
    <w:p w:rsidR="00E21C60" w:rsidRDefault="00E21C60" w:rsidP="00E21C60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B85FE1">
        <w:rPr>
          <w:b/>
          <w:sz w:val="18"/>
          <w:szCs w:val="18"/>
        </w:rPr>
        <w:t>Griglia di valutazione PRIMA PROVA -</w:t>
      </w:r>
      <w:r>
        <w:rPr>
          <w:b/>
          <w:sz w:val="18"/>
          <w:szCs w:val="18"/>
        </w:rPr>
        <w:t xml:space="preserve"> </w:t>
      </w:r>
      <w:r w:rsidRPr="00B85FE1">
        <w:rPr>
          <w:b/>
          <w:bCs/>
          <w:sz w:val="18"/>
          <w:szCs w:val="18"/>
        </w:rPr>
        <w:t>TIPOLOGIA A</w:t>
      </w:r>
      <w:r>
        <w:rPr>
          <w:b/>
          <w:bCs/>
          <w:sz w:val="20"/>
          <w:szCs w:val="20"/>
        </w:rPr>
        <w:t xml:space="preserve"> </w:t>
      </w:r>
      <w:r w:rsidRPr="002B48DB">
        <w:rPr>
          <w:b/>
          <w:bCs/>
          <w:sz w:val="20"/>
          <w:szCs w:val="20"/>
        </w:rPr>
        <w:t xml:space="preserve"> </w:t>
      </w:r>
    </w:p>
    <w:tbl>
      <w:tblPr>
        <w:tblStyle w:val="Grigliatabella"/>
        <w:tblW w:w="107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8646"/>
        <w:gridCol w:w="567"/>
      </w:tblGrid>
      <w:tr w:rsidR="00E21C60" w:rsidRPr="008A01C7" w:rsidTr="00882097">
        <w:trPr>
          <w:trHeight w:val="227"/>
        </w:trPr>
        <w:tc>
          <w:tcPr>
            <w:tcW w:w="1555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259B1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259B1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64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259B1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259B1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259B1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259B1">
              <w:rPr>
                <w:b/>
                <w:sz w:val="16"/>
                <w:szCs w:val="16"/>
              </w:rPr>
              <w:t>PUNTI</w:t>
            </w:r>
          </w:p>
        </w:tc>
      </w:tr>
      <w:tr w:rsidR="00E21C60" w:rsidRPr="007A7076" w:rsidTr="00882097">
        <w:tc>
          <w:tcPr>
            <w:tcW w:w="1555" w:type="dxa"/>
            <w:vMerge w:val="restart"/>
            <w:tcBorders>
              <w:top w:val="double" w:sz="4" w:space="0" w:color="auto"/>
            </w:tcBorders>
            <w:vAlign w:val="center"/>
          </w:tcPr>
          <w:p w:rsidR="00E21C60" w:rsidRDefault="00E21C60" w:rsidP="00882097">
            <w:pPr>
              <w:rPr>
                <w:sz w:val="14"/>
                <w:szCs w:val="16"/>
              </w:rPr>
            </w:pPr>
            <w:r w:rsidRPr="00800531">
              <w:rPr>
                <w:sz w:val="16"/>
                <w:szCs w:val="16"/>
              </w:rPr>
              <w:t xml:space="preserve">1 Rispetto dei vincoli posti nella consegna </w:t>
            </w:r>
            <w:r w:rsidRPr="00B85FE1">
              <w:rPr>
                <w:sz w:val="14"/>
                <w:szCs w:val="16"/>
              </w:rPr>
              <w:t>(ad esempio, indicazioni di massima circa la lunghezza del testo</w:t>
            </w:r>
            <w:r>
              <w:rPr>
                <w:sz w:val="14"/>
                <w:szCs w:val="16"/>
              </w:rPr>
              <w:t xml:space="preserve"> </w:t>
            </w:r>
            <w:r w:rsidRPr="00B85FE1">
              <w:rPr>
                <w:sz w:val="14"/>
                <w:szCs w:val="16"/>
              </w:rPr>
              <w:t>-</w:t>
            </w:r>
            <w:r>
              <w:rPr>
                <w:sz w:val="14"/>
                <w:szCs w:val="16"/>
              </w:rPr>
              <w:t xml:space="preserve"> </w:t>
            </w:r>
            <w:r w:rsidRPr="00B85FE1">
              <w:rPr>
                <w:sz w:val="14"/>
                <w:szCs w:val="16"/>
              </w:rPr>
              <w:t>se presenti</w:t>
            </w:r>
            <w:r>
              <w:rPr>
                <w:sz w:val="14"/>
                <w:szCs w:val="16"/>
              </w:rPr>
              <w:t xml:space="preserve"> </w:t>
            </w:r>
            <w:r w:rsidRPr="00B85FE1">
              <w:rPr>
                <w:sz w:val="14"/>
                <w:szCs w:val="16"/>
              </w:rPr>
              <w:t>-</w:t>
            </w:r>
            <w:r>
              <w:rPr>
                <w:sz w:val="14"/>
                <w:szCs w:val="16"/>
              </w:rPr>
              <w:t xml:space="preserve"> </w:t>
            </w:r>
            <w:r w:rsidRPr="00B85FE1">
              <w:rPr>
                <w:sz w:val="14"/>
                <w:szCs w:val="16"/>
              </w:rPr>
              <w:t>o indicazioni circa la forma parafrasata o sintetica della rielaborazione)</w:t>
            </w:r>
            <w:r w:rsidRPr="00800531">
              <w:rPr>
                <w:sz w:val="16"/>
                <w:szCs w:val="16"/>
              </w:rPr>
              <w:t>.</w:t>
            </w:r>
            <w:r w:rsidRPr="00B85FE1">
              <w:rPr>
                <w:sz w:val="14"/>
                <w:szCs w:val="16"/>
              </w:rPr>
              <w:t xml:space="preserve"> </w:t>
            </w:r>
          </w:p>
          <w:p w:rsidR="00E21C60" w:rsidRPr="00B85FE1" w:rsidRDefault="00E21C60" w:rsidP="00882097">
            <w:pPr>
              <w:rPr>
                <w:sz w:val="14"/>
                <w:szCs w:val="16"/>
              </w:rPr>
            </w:pPr>
            <w:r w:rsidRPr="00B85FE1">
              <w:rPr>
                <w:sz w:val="14"/>
                <w:szCs w:val="16"/>
              </w:rPr>
              <w:t>(</w:t>
            </w:r>
            <w:proofErr w:type="spellStart"/>
            <w:r w:rsidRPr="00B85FE1">
              <w:rPr>
                <w:sz w:val="14"/>
                <w:szCs w:val="16"/>
              </w:rPr>
              <w:t>max</w:t>
            </w:r>
            <w:proofErr w:type="spellEnd"/>
            <w:r w:rsidRPr="00B85FE1">
              <w:rPr>
                <w:sz w:val="14"/>
                <w:szCs w:val="16"/>
              </w:rPr>
              <w:t xml:space="preserve"> 10/40)</w:t>
            </w:r>
          </w:p>
          <w:p w:rsidR="00E21C60" w:rsidRPr="00B85FE1" w:rsidRDefault="00E21C60" w:rsidP="00882097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6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Il testo rispetta tutti i vincoli dati, mettendo in evidenza una corretta lettura ed una eccellente interpretazione delle consegne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800531">
              <w:rPr>
                <w:sz w:val="16"/>
                <w:szCs w:val="16"/>
              </w:rPr>
              <w:t>Il testo rispetta tutti i vincoli dati, mettendo in evidenza una corretta lettura e una ottima interpretazione delle consegne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Il testo rispetta tutti i vincoli dati, mettendo in evidenza una corretta lettura ed una buona interpretazione delle consegne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Il testo rispetta tutti i vincoli dati, mettendo in evidenza una corretta lettura ed interpretazione delle consegne.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7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</w:tcPr>
          <w:p w:rsidR="00E21C60" w:rsidRPr="00427290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Il testo ha adeguatamente rispettato i vincoli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800531">
              <w:rPr>
                <w:sz w:val="16"/>
                <w:szCs w:val="16"/>
              </w:rPr>
              <w:t>Il testo rispetta in modo pressoch</w:t>
            </w:r>
            <w:r>
              <w:rPr>
                <w:sz w:val="16"/>
                <w:szCs w:val="16"/>
              </w:rPr>
              <w:t>é</w:t>
            </w:r>
            <w:r w:rsidRPr="00800531">
              <w:rPr>
                <w:sz w:val="16"/>
                <w:szCs w:val="16"/>
              </w:rPr>
              <w:t xml:space="preserve"> sufficiente quasi tutti vincoli dati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800531">
              <w:rPr>
                <w:sz w:val="16"/>
                <w:szCs w:val="16"/>
              </w:rPr>
              <w:t>Il testo non rispetta in modo sufficiente tutti i vincoli dati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E21C60" w:rsidRPr="007A7076" w:rsidTr="00882097">
        <w:trPr>
          <w:trHeight w:val="227"/>
        </w:trPr>
        <w:tc>
          <w:tcPr>
            <w:tcW w:w="1555" w:type="dxa"/>
            <w:vMerge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800531">
              <w:rPr>
                <w:sz w:val="16"/>
                <w:szCs w:val="16"/>
              </w:rPr>
              <w:t>Il testo non rispetta completamente i vincoli posti nella consegna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E21C60" w:rsidRPr="007A7076" w:rsidTr="00882097">
        <w:trPr>
          <w:trHeight w:val="324"/>
        </w:trPr>
        <w:tc>
          <w:tcPr>
            <w:tcW w:w="1555" w:type="dxa"/>
            <w:vMerge w:val="restart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B85FE1">
              <w:rPr>
                <w:b/>
                <w:sz w:val="16"/>
                <w:szCs w:val="16"/>
              </w:rPr>
              <w:t>PUNTEGGIO ASSEGNATO</w:t>
            </w: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800531">
              <w:rPr>
                <w:sz w:val="16"/>
                <w:szCs w:val="16"/>
              </w:rPr>
              <w:t>Il testo rispetta in minima parte i vincoli posti dalla consegna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E21C60" w:rsidRPr="007A7076" w:rsidTr="00882097">
        <w:trPr>
          <w:trHeight w:val="324"/>
        </w:trPr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testo non rispetta i vincoli posti dalle consegne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</w:tbl>
    <w:p w:rsidR="00E21C60" w:rsidRPr="007A7076" w:rsidRDefault="00E21C60" w:rsidP="00E21C60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Grigliatabella"/>
        <w:tblW w:w="107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8646"/>
        <w:gridCol w:w="567"/>
      </w:tblGrid>
      <w:tr w:rsidR="00E21C60" w:rsidRPr="007A7076" w:rsidTr="00882097">
        <w:tc>
          <w:tcPr>
            <w:tcW w:w="1555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A7076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64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A7076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A7076">
              <w:rPr>
                <w:b/>
                <w:sz w:val="16"/>
                <w:szCs w:val="16"/>
              </w:rPr>
              <w:t>PUNTI</w:t>
            </w:r>
          </w:p>
        </w:tc>
      </w:tr>
      <w:tr w:rsidR="00E21C60" w:rsidRPr="007A7076" w:rsidTr="00882097">
        <w:tc>
          <w:tcPr>
            <w:tcW w:w="1555" w:type="dxa"/>
            <w:vMerge w:val="restart"/>
            <w:tcBorders>
              <w:top w:val="double" w:sz="4" w:space="0" w:color="auto"/>
            </w:tcBorders>
          </w:tcPr>
          <w:p w:rsidR="00E21C60" w:rsidRPr="00427290" w:rsidRDefault="00E21C60" w:rsidP="00882097">
            <w:pPr>
              <w:pStyle w:val="Standard"/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2.</w:t>
            </w:r>
            <w:r w:rsidRPr="00427290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Capacità di comprendere il testo nel suo senso complessivo e nei suoi snodi tematici e stilistici</w:t>
            </w:r>
          </w:p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B85FE1">
              <w:rPr>
                <w:sz w:val="14"/>
                <w:szCs w:val="16"/>
              </w:rPr>
              <w:t>(</w:t>
            </w:r>
            <w:proofErr w:type="spellStart"/>
            <w:r w:rsidRPr="00B85FE1">
              <w:rPr>
                <w:sz w:val="14"/>
                <w:szCs w:val="16"/>
              </w:rPr>
              <w:t>max</w:t>
            </w:r>
            <w:proofErr w:type="spellEnd"/>
            <w:r w:rsidRPr="00B85FE1">
              <w:rPr>
                <w:sz w:val="14"/>
                <w:szCs w:val="16"/>
              </w:rPr>
              <w:t xml:space="preserve"> 10/40)</w:t>
            </w:r>
          </w:p>
        </w:tc>
        <w:tc>
          <w:tcPr>
            <w:tcW w:w="8646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Ha analizzato ed interpretato in modo completo, pertinente</w:t>
            </w:r>
            <w:r>
              <w:rPr>
                <w:sz w:val="16"/>
                <w:szCs w:val="16"/>
              </w:rPr>
              <w:t>,</w:t>
            </w:r>
            <w:r w:rsidRPr="00427290">
              <w:rPr>
                <w:sz w:val="16"/>
                <w:szCs w:val="16"/>
              </w:rPr>
              <w:t xml:space="preserve"> ricco e originale i concetti chiave, le informazioni essenziali e le relazioni tra queste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10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Ha analizzato ed interpretato in modo completo e pertinente i concetti chiave, le informazioni essenziali e le relazioni tra queste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9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sz w:val="16"/>
                <w:szCs w:val="16"/>
              </w:rPr>
              <w:t>Ha compreso in modo efficace il testo e le consegne, individuando ed interpretando correttamente i concetti e le informazioni essenziali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8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427290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Ha compreso in modo adeguato il testo e le consegne, individuando ed interpretando correttamente i concetti e le informazioni essenziali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 xml:space="preserve">     7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427290" w:rsidRDefault="00E21C60" w:rsidP="00882097">
            <w:pPr>
              <w:rPr>
                <w:sz w:val="16"/>
                <w:szCs w:val="16"/>
              </w:rPr>
            </w:pPr>
            <w:r w:rsidRPr="00427290">
              <w:rPr>
                <w:rFonts w:eastAsia="Arial Narrow" w:cs="Arial Narrow"/>
                <w:sz w:val="16"/>
                <w:szCs w:val="16"/>
              </w:rPr>
              <w:t>Ha analizzato ed interpretato il testo proposto in maniera semplice, riuscendo a selezionare alcuni dei concetti chiave e delle informazioni essenziali, o pur avendoli individuati tutti, commette qualche errore nell’interpretarne alcuni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6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427290" w:rsidRDefault="00E21C60" w:rsidP="00882097">
            <w:pPr>
              <w:pStyle w:val="Standard"/>
              <w:rPr>
                <w:rFonts w:asciiTheme="minorHAnsi" w:hAnsiTheme="minorHAnsi" w:cstheme="minorHAnsi"/>
                <w:sz w:val="16"/>
                <w:szCs w:val="16"/>
              </w:rPr>
            </w:pPr>
            <w:r w:rsidRPr="00427290">
              <w:rPr>
                <w:rFonts w:asciiTheme="minorHAnsi" w:eastAsia="Arial Narrow" w:hAnsiTheme="minorHAnsi" w:cstheme="minorHAnsi"/>
                <w:sz w:val="16"/>
                <w:szCs w:val="16"/>
              </w:rPr>
              <w:t>Ha analizzato ed interpretato il testo proposto in maniera parziale, riuscendo a selezionare solo alcuni dei concetti chiave e delle informazioni essenziali, o pur avendoli individuati tutti, commette degli errori nell’interpretarne solo alcuni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5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96EA1" w:rsidRDefault="00E21C60" w:rsidP="00882097">
            <w:pPr>
              <w:pStyle w:val="Standard"/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Ha recepito il testo proposto in modo parziale, non riuscendo a riconoscere i concetti chiave e le informazioni essenziali o pur avendone individuati alcuni non li interpreta correttamente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4</w:t>
            </w:r>
          </w:p>
        </w:tc>
      </w:tr>
      <w:tr w:rsidR="00E21C60" w:rsidRPr="007A7076" w:rsidTr="00882097">
        <w:tc>
          <w:tcPr>
            <w:tcW w:w="1555" w:type="dxa"/>
            <w:vMerge w:val="restart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B85FE1">
              <w:rPr>
                <w:b/>
                <w:sz w:val="16"/>
                <w:szCs w:val="16"/>
              </w:rPr>
              <w:t>PUNTEGGIO ASSEGNATO</w:t>
            </w: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Ha recepito il testo proposto in modo inesatto, non riuscendo a riconoscere i concetti chiave e le informazioni essenziali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3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sz w:val="16"/>
                <w:szCs w:val="16"/>
              </w:rPr>
              <w:t>Non ha compreso il testo proposto, né i concetti chiave e le informazioni essenziali.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2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Non ha compreso completamente il testo proposto non riuscendo a riconoscere nessuno dei concetti chiave, né le informazioni essenziali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6"/>
                <w:szCs w:val="16"/>
              </w:rPr>
            </w:pPr>
            <w:r w:rsidRPr="007A7076">
              <w:rPr>
                <w:sz w:val="16"/>
                <w:szCs w:val="16"/>
              </w:rPr>
              <w:t>1</w:t>
            </w:r>
          </w:p>
        </w:tc>
      </w:tr>
    </w:tbl>
    <w:p w:rsidR="00E21C60" w:rsidRPr="007A7076" w:rsidRDefault="00E21C60" w:rsidP="00E21C60">
      <w:pPr>
        <w:spacing w:after="0" w:line="240" w:lineRule="auto"/>
        <w:jc w:val="both"/>
        <w:rPr>
          <w:sz w:val="16"/>
        </w:rPr>
      </w:pPr>
    </w:p>
    <w:tbl>
      <w:tblPr>
        <w:tblStyle w:val="Grigliatabella"/>
        <w:tblW w:w="107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8646"/>
        <w:gridCol w:w="567"/>
      </w:tblGrid>
      <w:tr w:rsidR="00E21C60" w:rsidRPr="007A7076" w:rsidTr="00882097">
        <w:tc>
          <w:tcPr>
            <w:tcW w:w="1555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8"/>
              </w:rPr>
            </w:pPr>
            <w:r w:rsidRPr="007A7076">
              <w:rPr>
                <w:b/>
                <w:sz w:val="18"/>
              </w:rPr>
              <w:t>INDICATORE</w:t>
            </w:r>
          </w:p>
        </w:tc>
        <w:tc>
          <w:tcPr>
            <w:tcW w:w="8646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8"/>
              </w:rPr>
            </w:pPr>
            <w:r w:rsidRPr="007A7076">
              <w:rPr>
                <w:b/>
                <w:sz w:val="18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7A707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7A7076">
              <w:rPr>
                <w:b/>
                <w:sz w:val="16"/>
                <w:szCs w:val="16"/>
              </w:rPr>
              <w:t>PUNTI</w:t>
            </w:r>
          </w:p>
        </w:tc>
      </w:tr>
      <w:tr w:rsidR="00E21C60" w:rsidRPr="007A7076" w:rsidTr="00882097">
        <w:tc>
          <w:tcPr>
            <w:tcW w:w="1555" w:type="dxa"/>
            <w:vMerge w:val="restart"/>
            <w:tcBorders>
              <w:top w:val="double" w:sz="4" w:space="0" w:color="auto"/>
            </w:tcBorders>
          </w:tcPr>
          <w:p w:rsidR="00E21C60" w:rsidRPr="00796EA1" w:rsidRDefault="00E21C60" w:rsidP="00882097">
            <w:pPr>
              <w:pStyle w:val="Standard"/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 xml:space="preserve">3. </w:t>
            </w: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Puntualità nell’analisi lessicale, sintattica, stilistica e retorica (se richiesta)</w:t>
            </w:r>
          </w:p>
          <w:p w:rsidR="00E21C60" w:rsidRDefault="00E21C60" w:rsidP="00882097">
            <w:pPr>
              <w:pStyle w:val="Standard"/>
              <w:rPr>
                <w:sz w:val="18"/>
                <w:szCs w:val="18"/>
              </w:rPr>
            </w:pPr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>(</w:t>
            </w:r>
            <w:proofErr w:type="spellStart"/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>max</w:t>
            </w:r>
            <w:proofErr w:type="spellEnd"/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 xml:space="preserve"> 10/40)</w:t>
            </w:r>
          </w:p>
        </w:tc>
        <w:tc>
          <w:tcPr>
            <w:tcW w:w="8646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L'analisi lessicale, stilistica e metrico-retorica del testo risulta ricca e pertinente, appropriata ed approfondita sia per quanto concerne il lessico, la sintassi e lo stile, sia per quanto riguarda l'aspetto metrico- ritmico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10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L’analisi lessicale, stilistica e metrico-retorica del testo   risulta pertinente, appropriata ed approfondita per quanto concerne il lessico, la sintassi e lo stile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9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sz w:val="16"/>
                <w:szCs w:val="16"/>
              </w:rPr>
              <w:t xml:space="preserve">L’analisi lessicale, stilistica e metrico-retorica del testo risulta completa ed adeguata 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8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L’analisi lessicale, stilistica e metrico-retorica del testo risulta completa ed adeguata solo in parte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7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sz w:val="16"/>
                <w:szCs w:val="16"/>
              </w:rPr>
              <w:t>L’analisi lessicale, stilistica e metrico-retorica del testo risulta svolta in modo essenziale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6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A7076" w:rsidRDefault="00E21C60" w:rsidP="00882097">
            <w:pPr>
              <w:pStyle w:val="Standard"/>
              <w:rPr>
                <w:sz w:val="16"/>
                <w:szCs w:val="16"/>
              </w:rPr>
            </w:pPr>
            <w:r w:rsidRPr="00796EA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L’analisi lessicale, stilistica e metrico-retorica del testo risulta svolta in modo pressoché essenziale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5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96EA1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rFonts w:eastAsia="Arial Narrow" w:cs="Arial Narrow"/>
                <w:sz w:val="16"/>
                <w:szCs w:val="16"/>
              </w:rPr>
              <w:t xml:space="preserve">L’analisi stilistica, lessicale e metrico-retorica del testo proposto risulta </w:t>
            </w:r>
            <w:r>
              <w:rPr>
                <w:rFonts w:eastAsia="Arial Narrow" w:cs="Arial Narrow"/>
                <w:sz w:val="16"/>
                <w:szCs w:val="16"/>
              </w:rPr>
              <w:t>parziale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4</w:t>
            </w:r>
          </w:p>
        </w:tc>
      </w:tr>
      <w:tr w:rsidR="00E21C60" w:rsidRPr="007A7076" w:rsidTr="00882097">
        <w:tc>
          <w:tcPr>
            <w:tcW w:w="1555" w:type="dxa"/>
            <w:vMerge w:val="restart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B85FE1">
              <w:rPr>
                <w:b/>
                <w:sz w:val="16"/>
                <w:szCs w:val="16"/>
              </w:rPr>
              <w:t>PUNTEGGIO ASSEGNATO</w:t>
            </w:r>
          </w:p>
        </w:tc>
        <w:tc>
          <w:tcPr>
            <w:tcW w:w="8646" w:type="dxa"/>
            <w:vAlign w:val="center"/>
          </w:tcPr>
          <w:p w:rsidR="00E21C60" w:rsidRPr="00796EA1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rFonts w:eastAsia="Arial Narrow" w:cs="Arial Narrow"/>
                <w:sz w:val="16"/>
                <w:szCs w:val="16"/>
              </w:rPr>
              <w:t xml:space="preserve">L’analisi stilistica, lessicale e metrico-retorica del testo proposto risulta </w:t>
            </w:r>
            <w:r>
              <w:rPr>
                <w:rFonts w:eastAsia="Arial Narrow" w:cs="Arial Narrow"/>
                <w:sz w:val="16"/>
                <w:szCs w:val="16"/>
              </w:rPr>
              <w:t>errata in parte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3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96EA1" w:rsidRDefault="00E21C60" w:rsidP="00882097">
            <w:pPr>
              <w:rPr>
                <w:sz w:val="16"/>
                <w:szCs w:val="16"/>
              </w:rPr>
            </w:pPr>
            <w:r w:rsidRPr="00796EA1">
              <w:rPr>
                <w:rFonts w:eastAsia="Arial Narrow" w:cs="Arial Narrow"/>
                <w:sz w:val="16"/>
                <w:szCs w:val="16"/>
              </w:rPr>
              <w:t xml:space="preserve">L’analisi stilistica, lessicale e metrico-retorica del testo proposto risulta </w:t>
            </w:r>
            <w:r>
              <w:rPr>
                <w:rFonts w:eastAsia="Arial Narrow" w:cs="Arial Narrow"/>
                <w:sz w:val="16"/>
                <w:szCs w:val="16"/>
              </w:rPr>
              <w:t>totalmente errata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2</w:t>
            </w:r>
          </w:p>
        </w:tc>
      </w:tr>
      <w:tr w:rsidR="00E21C60" w:rsidRPr="007A7076" w:rsidTr="00882097">
        <w:tc>
          <w:tcPr>
            <w:tcW w:w="1555" w:type="dxa"/>
            <w:vMerge/>
            <w:vAlign w:val="center"/>
          </w:tcPr>
          <w:p w:rsidR="00E21C60" w:rsidRPr="007A7076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vAlign w:val="center"/>
          </w:tcPr>
          <w:p w:rsidR="00E21C60" w:rsidRPr="00796EA1" w:rsidRDefault="00E21C60" w:rsidP="00882097">
            <w:pPr>
              <w:rPr>
                <w:sz w:val="16"/>
                <w:szCs w:val="16"/>
              </w:rPr>
            </w:pPr>
            <w:r>
              <w:rPr>
                <w:rFonts w:eastAsia="Arial Narrow" w:cs="Arial Narrow"/>
                <w:sz w:val="16"/>
                <w:szCs w:val="16"/>
              </w:rPr>
              <w:t>Non è presente l</w:t>
            </w:r>
            <w:r w:rsidRPr="00796EA1">
              <w:rPr>
                <w:rFonts w:eastAsia="Arial Narrow" w:cs="Arial Narrow"/>
                <w:sz w:val="16"/>
                <w:szCs w:val="16"/>
              </w:rPr>
              <w:t>’analisi stilistica, lessicale e metrico-retorica del testo proposto</w:t>
            </w:r>
          </w:p>
        </w:tc>
        <w:tc>
          <w:tcPr>
            <w:tcW w:w="567" w:type="dxa"/>
            <w:vAlign w:val="center"/>
          </w:tcPr>
          <w:p w:rsidR="00E21C60" w:rsidRPr="007A7076" w:rsidRDefault="00E21C60" w:rsidP="00882097">
            <w:pPr>
              <w:jc w:val="center"/>
              <w:rPr>
                <w:sz w:val="18"/>
              </w:rPr>
            </w:pPr>
            <w:r w:rsidRPr="007A7076">
              <w:rPr>
                <w:sz w:val="18"/>
              </w:rPr>
              <w:t>1</w:t>
            </w:r>
          </w:p>
        </w:tc>
      </w:tr>
    </w:tbl>
    <w:p w:rsidR="00E21C60" w:rsidRPr="00136486" w:rsidRDefault="00E21C60" w:rsidP="00E21C60">
      <w:pPr>
        <w:spacing w:after="0" w:line="240" w:lineRule="auto"/>
        <w:jc w:val="both"/>
        <w:rPr>
          <w:sz w:val="16"/>
          <w:szCs w:val="16"/>
        </w:rPr>
      </w:pPr>
    </w:p>
    <w:tbl>
      <w:tblPr>
        <w:tblStyle w:val="Grigliatabella"/>
        <w:tblW w:w="10773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7938"/>
        <w:gridCol w:w="708"/>
        <w:gridCol w:w="567"/>
      </w:tblGrid>
      <w:tr w:rsidR="00E21C60" w:rsidRPr="00136486" w:rsidTr="00882097">
        <w:tc>
          <w:tcPr>
            <w:tcW w:w="1560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13648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136486">
              <w:rPr>
                <w:b/>
                <w:sz w:val="16"/>
                <w:szCs w:val="16"/>
              </w:rPr>
              <w:t>INDICATORE</w:t>
            </w:r>
          </w:p>
        </w:tc>
        <w:tc>
          <w:tcPr>
            <w:tcW w:w="8646" w:type="dxa"/>
            <w:gridSpan w:val="2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13648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136486">
              <w:rPr>
                <w:b/>
                <w:sz w:val="16"/>
                <w:szCs w:val="16"/>
              </w:rPr>
              <w:t>DESCRITTORE</w:t>
            </w:r>
          </w:p>
        </w:tc>
        <w:tc>
          <w:tcPr>
            <w:tcW w:w="567" w:type="dxa"/>
            <w:tcBorders>
              <w:top w:val="thinThickSmallGap" w:sz="12" w:space="0" w:color="auto"/>
              <w:bottom w:val="double" w:sz="4" w:space="0" w:color="auto"/>
            </w:tcBorders>
          </w:tcPr>
          <w:p w:rsidR="00E21C60" w:rsidRPr="00136486" w:rsidRDefault="00E21C60" w:rsidP="00882097">
            <w:pPr>
              <w:jc w:val="center"/>
              <w:rPr>
                <w:b/>
                <w:sz w:val="16"/>
                <w:szCs w:val="16"/>
              </w:rPr>
            </w:pPr>
            <w:r w:rsidRPr="00136486">
              <w:rPr>
                <w:b/>
                <w:sz w:val="16"/>
                <w:szCs w:val="16"/>
              </w:rPr>
              <w:t>PUNTI</w:t>
            </w:r>
          </w:p>
        </w:tc>
      </w:tr>
      <w:tr w:rsidR="00E21C60" w:rsidRPr="00136486" w:rsidTr="00882097">
        <w:trPr>
          <w:trHeight w:val="227"/>
        </w:trPr>
        <w:tc>
          <w:tcPr>
            <w:tcW w:w="1560" w:type="dxa"/>
            <w:vMerge w:val="restart"/>
            <w:tcBorders>
              <w:top w:val="double" w:sz="4" w:space="0" w:color="auto"/>
            </w:tcBorders>
          </w:tcPr>
          <w:p w:rsidR="00E21C60" w:rsidRDefault="00E21C60" w:rsidP="00882097">
            <w:pPr>
              <w:pStyle w:val="Standard"/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</w:pPr>
            <w:proofErr w:type="gramStart"/>
            <w:r w:rsidRPr="007259B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4 .</w:t>
            </w:r>
            <w:proofErr w:type="gramEnd"/>
            <w:r w:rsidRPr="007259B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>I</w:t>
            </w:r>
            <w:r w:rsidRPr="007259B1">
              <w:rPr>
                <w:rFonts w:asciiTheme="minorHAnsi" w:eastAsiaTheme="minorHAnsi" w:hAnsiTheme="minorHAnsi" w:cstheme="minorBidi"/>
                <w:kern w:val="0"/>
                <w:sz w:val="16"/>
                <w:szCs w:val="16"/>
                <w:lang w:eastAsia="en-US" w:bidi="ar-SA"/>
              </w:rPr>
              <w:t xml:space="preserve">nterpretazione corretta e articolata del testo </w:t>
            </w:r>
          </w:p>
          <w:p w:rsidR="00E21C60" w:rsidRPr="00B85FE1" w:rsidRDefault="00E21C60" w:rsidP="00882097">
            <w:pPr>
              <w:pStyle w:val="Standard"/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</w:pPr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>(</w:t>
            </w:r>
            <w:proofErr w:type="spellStart"/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>max</w:t>
            </w:r>
            <w:proofErr w:type="spellEnd"/>
            <w:r w:rsidRPr="00B85FE1">
              <w:rPr>
                <w:rFonts w:asciiTheme="minorHAnsi" w:eastAsiaTheme="minorHAnsi" w:hAnsiTheme="minorHAnsi" w:cstheme="minorBidi"/>
                <w:kern w:val="0"/>
                <w:sz w:val="14"/>
                <w:szCs w:val="16"/>
                <w:lang w:eastAsia="en-US" w:bidi="ar-SA"/>
              </w:rPr>
              <w:t xml:space="preserve"> 10/40)</w:t>
            </w:r>
          </w:p>
          <w:p w:rsidR="00E21C60" w:rsidRPr="00136486" w:rsidRDefault="00E21C60" w:rsidP="00882097">
            <w:pPr>
              <w:rPr>
                <w:sz w:val="16"/>
                <w:szCs w:val="16"/>
              </w:rPr>
            </w:pPr>
          </w:p>
        </w:tc>
        <w:tc>
          <w:tcPr>
            <w:tcW w:w="8646" w:type="dxa"/>
            <w:gridSpan w:val="2"/>
            <w:tcBorders>
              <w:top w:val="double" w:sz="4" w:space="0" w:color="auto"/>
            </w:tcBorders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ricco e personale. ed evidenzia le capacità critiche dello studente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E21C60" w:rsidRPr="00136486" w:rsidRDefault="00E21C60" w:rsidP="008820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ricco e personale. ed evidenzia qualche apporto originale dello studente</w:t>
            </w:r>
          </w:p>
        </w:tc>
        <w:tc>
          <w:tcPr>
            <w:tcW w:w="567" w:type="dxa"/>
            <w:vAlign w:val="center"/>
          </w:tcPr>
          <w:p w:rsidR="00E21C60" w:rsidRPr="00FE7BFD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completo e presenta diverse considerazioni personali</w:t>
            </w:r>
          </w:p>
        </w:tc>
        <w:tc>
          <w:tcPr>
            <w:tcW w:w="567" w:type="dxa"/>
            <w:vAlign w:val="center"/>
          </w:tcPr>
          <w:p w:rsidR="00E21C60" w:rsidRPr="00FE7BFD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completo e presenta diverse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adeguato e presenta alcune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non del tutto adeguato e presenta poche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limitato e mancano in parte le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 w:val="restart"/>
          </w:tcPr>
          <w:p w:rsidR="00E21C60" w:rsidRPr="00FE7BFD" w:rsidRDefault="00E21C60" w:rsidP="00882097">
            <w:pPr>
              <w:jc w:val="center"/>
              <w:rPr>
                <w:sz w:val="18"/>
              </w:rPr>
            </w:pPr>
            <w:r w:rsidRPr="00B85FE1">
              <w:rPr>
                <w:b/>
                <w:sz w:val="16"/>
                <w:szCs w:val="16"/>
              </w:rPr>
              <w:t>PUNTEGGIO ASSEGNATO</w:t>
            </w: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L’argomento è trattato in modo alquanto limitato e mancano le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L'argomento viene trattato in modo assai limitato e non sono presenti considerazioni personali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E21C60" w:rsidRPr="00FE7BFD" w:rsidTr="00882097">
        <w:trPr>
          <w:trHeight w:val="227"/>
        </w:trPr>
        <w:tc>
          <w:tcPr>
            <w:tcW w:w="1560" w:type="dxa"/>
            <w:vMerge/>
            <w:vAlign w:val="center"/>
          </w:tcPr>
          <w:p w:rsidR="00E21C60" w:rsidRPr="00FE7BFD" w:rsidRDefault="00E21C60" w:rsidP="00882097">
            <w:pPr>
              <w:rPr>
                <w:sz w:val="18"/>
              </w:rPr>
            </w:pPr>
          </w:p>
        </w:tc>
        <w:tc>
          <w:tcPr>
            <w:tcW w:w="8646" w:type="dxa"/>
            <w:gridSpan w:val="2"/>
            <w:vAlign w:val="center"/>
          </w:tcPr>
          <w:p w:rsidR="00E21C60" w:rsidRPr="002B5408" w:rsidRDefault="00E21C60" w:rsidP="00882097">
            <w:pPr>
              <w:rPr>
                <w:sz w:val="16"/>
                <w:szCs w:val="16"/>
              </w:rPr>
            </w:pPr>
            <w:r w:rsidRPr="002B5408">
              <w:rPr>
                <w:sz w:val="16"/>
                <w:szCs w:val="16"/>
              </w:rPr>
              <w:t>L'argomento non viene trattato per nulla</w:t>
            </w:r>
          </w:p>
        </w:tc>
        <w:tc>
          <w:tcPr>
            <w:tcW w:w="567" w:type="dxa"/>
            <w:vAlign w:val="center"/>
          </w:tcPr>
          <w:p w:rsidR="00E21C60" w:rsidRDefault="00E21C60" w:rsidP="008820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E21C60" w:rsidRPr="00DF1A44" w:rsidTr="0088209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498" w:type="dxa"/>
            <w:gridSpan w:val="2"/>
            <w:tcBorders>
              <w:top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C60" w:rsidRPr="00DF1A44" w:rsidRDefault="00E21C60" w:rsidP="00882097">
            <w:pPr>
              <w:jc w:val="right"/>
              <w:rPr>
                <w:b/>
                <w:sz w:val="16"/>
                <w:szCs w:val="16"/>
              </w:rPr>
            </w:pPr>
            <w:r w:rsidRPr="00DF1A44">
              <w:rPr>
                <w:b/>
                <w:sz w:val="16"/>
                <w:szCs w:val="16"/>
              </w:rPr>
              <w:t xml:space="preserve">PUNTEGGIO </w:t>
            </w:r>
            <w:r>
              <w:rPr>
                <w:b/>
                <w:sz w:val="16"/>
                <w:szCs w:val="16"/>
              </w:rPr>
              <w:t>TIPOLOGIA A</w:t>
            </w:r>
          </w:p>
        </w:tc>
        <w:tc>
          <w:tcPr>
            <w:tcW w:w="70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C60" w:rsidRPr="00DF1A44" w:rsidRDefault="00E21C60" w:rsidP="00882097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12" w:space="0" w:color="auto"/>
              <w:left w:val="nil"/>
              <w:bottom w:val="single" w:sz="4" w:space="0" w:color="auto"/>
            </w:tcBorders>
            <w:vAlign w:val="center"/>
          </w:tcPr>
          <w:p w:rsidR="00E21C60" w:rsidRPr="00DF1A44" w:rsidRDefault="00E21C60" w:rsidP="00882097">
            <w:pPr>
              <w:rPr>
                <w:b/>
                <w:sz w:val="16"/>
                <w:szCs w:val="16"/>
              </w:rPr>
            </w:pPr>
            <w:r w:rsidRPr="00DF1A44">
              <w:rPr>
                <w:b/>
                <w:sz w:val="16"/>
                <w:szCs w:val="16"/>
              </w:rPr>
              <w:t>/100</w:t>
            </w:r>
          </w:p>
        </w:tc>
      </w:tr>
    </w:tbl>
    <w:p w:rsidR="00E21C60" w:rsidRDefault="00E21C60" w:rsidP="00E21C60">
      <w:pPr>
        <w:spacing w:after="0" w:line="240" w:lineRule="auto"/>
        <w:jc w:val="both"/>
        <w:rPr>
          <w:sz w:val="16"/>
        </w:rPr>
      </w:pPr>
    </w:p>
    <w:tbl>
      <w:tblPr>
        <w:tblW w:w="107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3"/>
        <w:gridCol w:w="708"/>
        <w:gridCol w:w="567"/>
      </w:tblGrid>
      <w:tr w:rsidR="00E21C60" w:rsidRPr="000E5F46" w:rsidTr="00882097">
        <w:trPr>
          <w:trHeight w:val="113"/>
        </w:trPr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Generale (somma punteggio)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E21C60" w:rsidRPr="000E5F46" w:rsidTr="00882097">
        <w:trPr>
          <w:trHeight w:val="113"/>
        </w:trPr>
        <w:tc>
          <w:tcPr>
            <w:tcW w:w="9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Tipologia A (somma punteggio)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E21C60" w:rsidRPr="000E5F46" w:rsidTr="00882097">
        <w:trPr>
          <w:trHeight w:val="113"/>
        </w:trPr>
        <w:tc>
          <w:tcPr>
            <w:tcW w:w="9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/100</w:t>
            </w:r>
          </w:p>
        </w:tc>
      </w:tr>
      <w:tr w:rsidR="00E21C60" w:rsidRPr="000E5F46" w:rsidTr="00882097">
        <w:trPr>
          <w:trHeight w:val="113"/>
        </w:trPr>
        <w:tc>
          <w:tcPr>
            <w:tcW w:w="9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Totale in /20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21C60" w:rsidRPr="00A20171" w:rsidRDefault="00E21C60" w:rsidP="00882097">
            <w:pPr>
              <w:pStyle w:val="TableContents"/>
              <w:rPr>
                <w:rFonts w:asciiTheme="minorHAnsi" w:hAnsiTheme="minorHAnsi" w:cstheme="minorHAnsi"/>
                <w:color w:val="000000"/>
                <w:sz w:val="18"/>
                <w:szCs w:val="24"/>
              </w:rPr>
            </w:pPr>
            <w:r w:rsidRPr="00A20171">
              <w:rPr>
                <w:rFonts w:asciiTheme="minorHAnsi" w:hAnsiTheme="minorHAnsi" w:cstheme="minorHAnsi"/>
                <w:color w:val="000000"/>
                <w:sz w:val="18"/>
                <w:szCs w:val="24"/>
              </w:rPr>
              <w:t>/20</w:t>
            </w:r>
          </w:p>
        </w:tc>
      </w:tr>
    </w:tbl>
    <w:p w:rsidR="003A69C3" w:rsidRDefault="003A69C3" w:rsidP="00E21C60">
      <w:pPr>
        <w:spacing w:after="0" w:line="240" w:lineRule="auto"/>
        <w:jc w:val="both"/>
        <w:rPr>
          <w:sz w:val="16"/>
        </w:rPr>
      </w:pPr>
    </w:p>
    <w:sectPr w:rsidR="003A69C3" w:rsidSect="00E21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80BCF"/>
    <w:multiLevelType w:val="hybridMultilevel"/>
    <w:tmpl w:val="AFCA53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868D7"/>
    <w:multiLevelType w:val="hybridMultilevel"/>
    <w:tmpl w:val="6C0C6C9E"/>
    <w:lvl w:ilvl="0" w:tplc="08D660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965"/>
    <w:rsid w:val="0004744A"/>
    <w:rsid w:val="00071A8D"/>
    <w:rsid w:val="000925A4"/>
    <w:rsid w:val="000D3BD5"/>
    <w:rsid w:val="000F33AE"/>
    <w:rsid w:val="00136486"/>
    <w:rsid w:val="00163A40"/>
    <w:rsid w:val="001A20D0"/>
    <w:rsid w:val="001C19AD"/>
    <w:rsid w:val="001D4EE2"/>
    <w:rsid w:val="002746DE"/>
    <w:rsid w:val="002B48DB"/>
    <w:rsid w:val="002C293F"/>
    <w:rsid w:val="003A69C3"/>
    <w:rsid w:val="003B39A1"/>
    <w:rsid w:val="003F5A06"/>
    <w:rsid w:val="0042798B"/>
    <w:rsid w:val="004D0B09"/>
    <w:rsid w:val="00563F5C"/>
    <w:rsid w:val="005856D8"/>
    <w:rsid w:val="005C2FC9"/>
    <w:rsid w:val="005C4519"/>
    <w:rsid w:val="00602FF9"/>
    <w:rsid w:val="00611965"/>
    <w:rsid w:val="00637CFA"/>
    <w:rsid w:val="006B49B6"/>
    <w:rsid w:val="006B6790"/>
    <w:rsid w:val="006D0642"/>
    <w:rsid w:val="006F3339"/>
    <w:rsid w:val="0070789E"/>
    <w:rsid w:val="007A7076"/>
    <w:rsid w:val="008570B6"/>
    <w:rsid w:val="00897C94"/>
    <w:rsid w:val="008A01C7"/>
    <w:rsid w:val="008A1BF3"/>
    <w:rsid w:val="008C7EDC"/>
    <w:rsid w:val="0094610D"/>
    <w:rsid w:val="00971279"/>
    <w:rsid w:val="00A77C31"/>
    <w:rsid w:val="00AB35D2"/>
    <w:rsid w:val="00B21C3F"/>
    <w:rsid w:val="00B37EFF"/>
    <w:rsid w:val="00B77F49"/>
    <w:rsid w:val="00BD4772"/>
    <w:rsid w:val="00BE0524"/>
    <w:rsid w:val="00BE0A02"/>
    <w:rsid w:val="00C323C8"/>
    <w:rsid w:val="00C412B6"/>
    <w:rsid w:val="00CA3E05"/>
    <w:rsid w:val="00D01377"/>
    <w:rsid w:val="00D32CBF"/>
    <w:rsid w:val="00D66ED4"/>
    <w:rsid w:val="00DA3F09"/>
    <w:rsid w:val="00DF1A44"/>
    <w:rsid w:val="00E21C60"/>
    <w:rsid w:val="00E60E0C"/>
    <w:rsid w:val="00E83FC5"/>
    <w:rsid w:val="00E84E16"/>
    <w:rsid w:val="00EC621E"/>
    <w:rsid w:val="00EC72F0"/>
    <w:rsid w:val="00F72024"/>
    <w:rsid w:val="00FD60EA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6A35"/>
  <w15:docId w15:val="{70047FCD-EBC9-4BE3-9ABA-1ACB6FC3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7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A2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3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B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5D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21C6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21C60"/>
    <w:pPr>
      <w:widowControl/>
      <w:suppressLineNumbers/>
    </w:pPr>
    <w:rPr>
      <w:rFonts w:eastAsia="WenQuanYi Micro Hei" w:cs="Lohit Devanaga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DE969-128F-4FB0-B5F7-FC2CE973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daniele.rapella</cp:lastModifiedBy>
  <cp:revision>5</cp:revision>
  <cp:lastPrinted>2018-05-11T13:30:00Z</cp:lastPrinted>
  <dcterms:created xsi:type="dcterms:W3CDTF">2019-02-16T06:45:00Z</dcterms:created>
  <dcterms:modified xsi:type="dcterms:W3CDTF">2019-02-19T10:31:00Z</dcterms:modified>
</cp:coreProperties>
</file>